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9" w:rsidRDefault="002C6C3B" w:rsidP="00545C49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545C49" w:rsidRDefault="00545C49" w:rsidP="00545C4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545C49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49" w:rsidRPr="00137CB4" w:rsidRDefault="00545C49" w:rsidP="00545C49">
      <w:pPr>
        <w:jc w:val="center"/>
        <w:rPr>
          <w:sz w:val="24"/>
          <w:szCs w:val="24"/>
        </w:rPr>
      </w:pPr>
    </w:p>
    <w:p w:rsidR="00545C49" w:rsidRPr="005C6EAE" w:rsidRDefault="00545C49" w:rsidP="00545C49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45C49" w:rsidRPr="002557D0" w:rsidRDefault="00545C49" w:rsidP="00545C49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45C49" w:rsidRPr="002557D0" w:rsidRDefault="00545C49" w:rsidP="00545C49">
      <w:pPr>
        <w:jc w:val="center"/>
        <w:rPr>
          <w:sz w:val="28"/>
          <w:szCs w:val="28"/>
        </w:rPr>
      </w:pPr>
    </w:p>
    <w:p w:rsidR="00545C49" w:rsidRPr="002557D0" w:rsidRDefault="00545C49" w:rsidP="00545C49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45C49" w:rsidRDefault="00545C49" w:rsidP="00545C49">
      <w:pPr>
        <w:jc w:val="center"/>
        <w:rPr>
          <w:sz w:val="36"/>
          <w:szCs w:val="36"/>
        </w:rPr>
      </w:pPr>
    </w:p>
    <w:p w:rsidR="00545C49" w:rsidRPr="002557D0" w:rsidRDefault="00545C49" w:rsidP="00545C49">
      <w:pPr>
        <w:jc w:val="center"/>
        <w:rPr>
          <w:sz w:val="36"/>
          <w:szCs w:val="36"/>
        </w:rPr>
      </w:pPr>
    </w:p>
    <w:p w:rsidR="00545C49" w:rsidRPr="002557D0" w:rsidRDefault="00545C49" w:rsidP="00545C49">
      <w:pPr>
        <w:pStyle w:val="3"/>
        <w:rPr>
          <w:sz w:val="24"/>
        </w:rPr>
      </w:pPr>
      <w:r w:rsidRPr="002557D0">
        <w:rPr>
          <w:sz w:val="24"/>
        </w:rPr>
        <w:t>от </w:t>
      </w:r>
      <w:r w:rsidRPr="002C6C3B">
        <w:rPr>
          <w:sz w:val="24"/>
          <w:u w:val="single"/>
        </w:rPr>
        <w:t>___</w:t>
      </w:r>
      <w:r w:rsidR="002C6C3B" w:rsidRPr="002C6C3B">
        <w:rPr>
          <w:sz w:val="24"/>
          <w:u w:val="single"/>
          <w:lang w:val="en-US"/>
        </w:rPr>
        <w:t xml:space="preserve">06 </w:t>
      </w:r>
      <w:r w:rsidR="002C6C3B" w:rsidRPr="002C6C3B">
        <w:rPr>
          <w:sz w:val="24"/>
          <w:u w:val="single"/>
        </w:rPr>
        <w:t>ноября</w:t>
      </w:r>
      <w:r w:rsidR="002C6C3B" w:rsidRPr="002C6C3B">
        <w:rPr>
          <w:sz w:val="24"/>
          <w:u w:val="single"/>
          <w:lang w:val="en-US"/>
        </w:rPr>
        <w:t xml:space="preserve"> 2012</w:t>
      </w:r>
      <w:r w:rsidRPr="002C6C3B">
        <w:rPr>
          <w:sz w:val="24"/>
          <w:u w:val="single"/>
        </w:rPr>
        <w:t>__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Pr="002C6C3B">
        <w:rPr>
          <w:sz w:val="24"/>
          <w:u w:val="single"/>
        </w:rPr>
        <w:t>_</w:t>
      </w:r>
      <w:r w:rsidR="002C6C3B" w:rsidRPr="002C6C3B">
        <w:rPr>
          <w:sz w:val="24"/>
          <w:u w:val="single"/>
          <w:lang w:val="en-US"/>
        </w:rPr>
        <w:t>2833</w:t>
      </w:r>
      <w:r w:rsidRPr="002C6C3B">
        <w:rPr>
          <w:sz w:val="24"/>
          <w:u w:val="single"/>
        </w:rPr>
        <w:t>__</w:t>
      </w:r>
      <w:r w:rsidRPr="002557D0">
        <w:rPr>
          <w:sz w:val="24"/>
        </w:rPr>
        <w:br/>
      </w:r>
    </w:p>
    <w:p w:rsidR="00545C49" w:rsidRPr="002557D0" w:rsidRDefault="00545C49" w:rsidP="00545C49">
      <w:pPr>
        <w:pStyle w:val="3"/>
        <w:rPr>
          <w:sz w:val="24"/>
        </w:rPr>
      </w:pPr>
    </w:p>
    <w:p w:rsidR="00545C49" w:rsidRPr="002557D0" w:rsidRDefault="00545C49" w:rsidP="00545C49">
      <w:pPr>
        <w:pStyle w:val="3"/>
        <w:rPr>
          <w:sz w:val="24"/>
        </w:rPr>
      </w:pPr>
    </w:p>
    <w:p w:rsidR="00545C49" w:rsidRDefault="00545C49" w:rsidP="00545C49">
      <w:pPr>
        <w:widowControl w:val="0"/>
        <w:autoSpaceDN w:val="0"/>
        <w:rPr>
          <w:rFonts w:eastAsia="Arial"/>
          <w:kern w:val="3"/>
          <w:sz w:val="24"/>
          <w:szCs w:val="24"/>
          <w:lang w:eastAsia="en-US"/>
        </w:rPr>
      </w:pPr>
      <w:r w:rsidRPr="000B00AF">
        <w:rPr>
          <w:rFonts w:eastAsia="Arial"/>
          <w:kern w:val="3"/>
          <w:sz w:val="24"/>
          <w:szCs w:val="24"/>
          <w:lang w:eastAsia="en-US"/>
        </w:rPr>
        <w:t xml:space="preserve">О внесении изменений </w:t>
      </w:r>
    </w:p>
    <w:p w:rsidR="00545C49" w:rsidRDefault="00545C49" w:rsidP="00545C49">
      <w:pPr>
        <w:widowControl w:val="0"/>
        <w:autoSpaceDN w:val="0"/>
        <w:rPr>
          <w:rFonts w:eastAsia="Arial"/>
          <w:kern w:val="3"/>
          <w:sz w:val="24"/>
          <w:szCs w:val="24"/>
          <w:lang w:eastAsia="en-US"/>
        </w:rPr>
      </w:pPr>
      <w:r w:rsidRPr="000B00AF">
        <w:rPr>
          <w:rFonts w:eastAsia="Arial"/>
          <w:kern w:val="3"/>
          <w:sz w:val="24"/>
          <w:szCs w:val="24"/>
          <w:lang w:eastAsia="en-US"/>
        </w:rPr>
        <w:t>в постановление</w:t>
      </w:r>
      <w:r>
        <w:rPr>
          <w:rFonts w:eastAsia="Arial"/>
          <w:kern w:val="3"/>
          <w:sz w:val="24"/>
          <w:szCs w:val="24"/>
          <w:lang w:eastAsia="en-US"/>
        </w:rPr>
        <w:t xml:space="preserve"> </w:t>
      </w:r>
      <w:r w:rsidRPr="000B00AF">
        <w:rPr>
          <w:rFonts w:eastAsia="Arial"/>
          <w:kern w:val="3"/>
          <w:sz w:val="24"/>
          <w:szCs w:val="24"/>
          <w:lang w:eastAsia="en-US"/>
        </w:rPr>
        <w:t xml:space="preserve">администрации </w:t>
      </w:r>
    </w:p>
    <w:p w:rsidR="00545C49" w:rsidRPr="000B00AF" w:rsidRDefault="00545C49" w:rsidP="00545C49">
      <w:pPr>
        <w:widowControl w:val="0"/>
        <w:autoSpaceDN w:val="0"/>
        <w:rPr>
          <w:rFonts w:eastAsia="Arial"/>
          <w:kern w:val="3"/>
          <w:sz w:val="24"/>
          <w:szCs w:val="24"/>
          <w:lang w:eastAsia="en-US"/>
        </w:rPr>
      </w:pPr>
      <w:r w:rsidRPr="000B00AF">
        <w:rPr>
          <w:rFonts w:eastAsia="Arial"/>
          <w:kern w:val="3"/>
          <w:sz w:val="24"/>
          <w:szCs w:val="24"/>
          <w:lang w:eastAsia="en-US"/>
        </w:rPr>
        <w:t>города Югорска</w:t>
      </w:r>
      <w:r>
        <w:rPr>
          <w:rFonts w:eastAsia="Arial"/>
          <w:kern w:val="3"/>
          <w:sz w:val="24"/>
          <w:szCs w:val="24"/>
          <w:lang w:eastAsia="en-US"/>
        </w:rPr>
        <w:t xml:space="preserve"> </w:t>
      </w:r>
      <w:r w:rsidRPr="000B00AF">
        <w:rPr>
          <w:rFonts w:eastAsia="Arial"/>
          <w:kern w:val="3"/>
          <w:sz w:val="24"/>
          <w:szCs w:val="24"/>
          <w:lang w:eastAsia="en-US"/>
        </w:rPr>
        <w:t>от 09.11.2010 № 2024</w:t>
      </w:r>
    </w:p>
    <w:p w:rsidR="00545C49" w:rsidRDefault="00545C49" w:rsidP="00545C49">
      <w:pPr>
        <w:widowControl w:val="0"/>
        <w:autoSpaceDN w:val="0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45C49" w:rsidRDefault="00545C49" w:rsidP="00545C49">
      <w:pPr>
        <w:widowControl w:val="0"/>
        <w:autoSpaceDN w:val="0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45C49" w:rsidRPr="000B00AF" w:rsidRDefault="00545C49" w:rsidP="00545C49">
      <w:pPr>
        <w:widowControl w:val="0"/>
        <w:autoSpaceDN w:val="0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45C49" w:rsidRPr="000B00AF" w:rsidRDefault="00545C49" w:rsidP="00545C49">
      <w:pPr>
        <w:widowControl w:val="0"/>
        <w:autoSpaceDN w:val="0"/>
        <w:ind w:firstLine="720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10.10.2012 № 2560 </w:t>
      </w:r>
      <w:r>
        <w:rPr>
          <w:rFonts w:eastAsia="Lucida Sans Unicode" w:cs="Tahoma"/>
          <w:kern w:val="3"/>
          <w:sz w:val="24"/>
          <w:szCs w:val="24"/>
          <w:lang w:eastAsia="en-US" w:bidi="en-US"/>
        </w:rPr>
        <w:t xml:space="preserve">                       </w:t>
      </w: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«О долгосрочных целевых программах города Югорска и ведомственных целевых программах»:</w:t>
      </w:r>
    </w:p>
    <w:p w:rsidR="00545C49" w:rsidRPr="000B00AF" w:rsidRDefault="00545C49" w:rsidP="00545C49">
      <w:pPr>
        <w:widowControl w:val="0"/>
        <w:autoSpaceDN w:val="0"/>
        <w:ind w:firstLine="720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 xml:space="preserve">1. Внести в постановление администрации города Югорска от 09.11.2010 № 2024 </w:t>
      </w:r>
      <w:r>
        <w:rPr>
          <w:rFonts w:eastAsia="Lucida Sans Unicode" w:cs="Tahoma"/>
          <w:kern w:val="3"/>
          <w:sz w:val="24"/>
          <w:szCs w:val="24"/>
          <w:lang w:eastAsia="en-US" w:bidi="en-US"/>
        </w:rPr>
        <w:t xml:space="preserve">                  </w:t>
      </w: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 xml:space="preserve">«Об утверждении долгосрочной целевой программы «Дополнительные меры социальной поддержки и социальной помощи отдельным категориям граждан города Югорска на 2011 — 2013 годы» (с изменениями от 10.03.2011 № 422, от 16.08.2011 № 1731, от 18.11.2011 № 2625, </w:t>
      </w:r>
      <w:r>
        <w:rPr>
          <w:rFonts w:eastAsia="Lucida Sans Unicode" w:cs="Tahoma"/>
          <w:kern w:val="3"/>
          <w:sz w:val="24"/>
          <w:szCs w:val="24"/>
          <w:lang w:eastAsia="en-US" w:bidi="en-US"/>
        </w:rPr>
        <w:t xml:space="preserve">    </w:t>
      </w: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 xml:space="preserve">от 17.08.2012 № 2027, от 13.09.2012 № 2287) следующие изменения: 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1.1. В наименовании, по тексту постановления, приложения к постановлению слова «Дополнительные меры социальной поддержки и социальной помощи отдельным категориям граждан города Югорска на 2011 — 2013 годы» в соответствующих падежах заменить словами «Дополнительные меры социальной поддержки и социальной помощи отдельным категориям граждан города Югорска на 2011 — 2013 годы и на период до 2015 года» в соответствующих падежах.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1.2. В приложении к постановлению: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1.2.1. Раздел «Паспорт долгосрочной целевой программы» изложить в новой редакции (приложение 1):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1.2.2. Абзац 1 раздела 3 «Перечень программных мероприятий» изложить в следующей редакции:</w:t>
      </w:r>
    </w:p>
    <w:p w:rsidR="00545C49" w:rsidRPr="000B00AF" w:rsidRDefault="00545C49" w:rsidP="00545C49">
      <w:pPr>
        <w:widowControl w:val="0"/>
        <w:autoSpaceDN w:val="0"/>
        <w:ind w:firstLine="54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«Программа</w:t>
      </w:r>
      <w:r w:rsidRPr="000B00AF">
        <w:rPr>
          <w:sz w:val="24"/>
          <w:szCs w:val="24"/>
        </w:rPr>
        <w:t xml:space="preserve"> реализуется в течение 2011-2013 годов и на период до 2015 года. На протяжении 5-и лет планируется обеспечить оказание дополнительных мер социальной поддержки и социальной помощи отдельным категориям граждан города Югорска, что позволит реализовать цели и задачи Программы.»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1.2.3. А</w:t>
      </w: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бзац 2 раздела 4 «Обоснование потребностей в необходимых ресурсах» изложить в следующей редакции:</w:t>
      </w:r>
    </w:p>
    <w:p w:rsidR="00545C49" w:rsidRPr="000B00AF" w:rsidRDefault="00545C49" w:rsidP="00545C49">
      <w:pPr>
        <w:widowControl w:val="0"/>
        <w:autoSpaceDN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ab/>
        <w:t xml:space="preserve">«Всего на реализацию программы необходимо 32 736,0 тыс. рублей, в том числе 2011 год – 4 970,0 тыс. рублей, 2012 год – 8 716,0 тыс. рублей, 2013 год – 6 200,0 тыс. рублей, 2014 год – 6 350,0 тыс. рублей, 2015 год – 6 500,0 тыс. рублей.»; 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1.3. Приложение 1 к Программе «Система показателей, характеризующих результаты реализации Программы» изложить в новой редакции (приложение 2).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kern w:val="3"/>
          <w:sz w:val="24"/>
          <w:szCs w:val="24"/>
          <w:lang w:eastAsia="en-US" w:bidi="en-US"/>
        </w:rPr>
        <w:t>1.4. </w:t>
      </w: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Приложение</w:t>
      </w:r>
      <w:r>
        <w:rPr>
          <w:kern w:val="3"/>
          <w:sz w:val="24"/>
          <w:szCs w:val="24"/>
          <w:lang w:eastAsia="en-US"/>
        </w:rPr>
        <w:t xml:space="preserve"> 2 к Программе «Перечень мероприятий</w:t>
      </w:r>
      <w:r w:rsidRPr="000B00AF">
        <w:rPr>
          <w:kern w:val="3"/>
          <w:sz w:val="24"/>
          <w:szCs w:val="24"/>
          <w:lang w:eastAsia="en-US"/>
        </w:rPr>
        <w:t xml:space="preserve"> долгосрочной  целевой программы» изложить в новой редакции (приложение 3).</w:t>
      </w:r>
    </w:p>
    <w:p w:rsidR="00545C49" w:rsidRPr="000B00AF" w:rsidRDefault="00545C49" w:rsidP="00545C49">
      <w:pPr>
        <w:widowControl w:val="0"/>
        <w:tabs>
          <w:tab w:val="left" w:pos="1211"/>
        </w:tabs>
        <w:autoSpaceDN w:val="0"/>
        <w:ind w:firstLine="810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kern w:val="3"/>
          <w:sz w:val="24"/>
          <w:szCs w:val="24"/>
          <w:lang w:eastAsia="en-US" w:bidi="en-US"/>
        </w:rPr>
        <w:t>2. </w:t>
      </w: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545C49" w:rsidRPr="000B00AF" w:rsidRDefault="00545C49" w:rsidP="00545C49">
      <w:pPr>
        <w:widowControl w:val="0"/>
        <w:tabs>
          <w:tab w:val="left" w:pos="1211"/>
        </w:tabs>
        <w:autoSpaceDN w:val="0"/>
        <w:ind w:firstLine="810"/>
        <w:jc w:val="both"/>
        <w:rPr>
          <w:rFonts w:eastAsia="Lucida Sans Unicode" w:cs="Tahoma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kern w:val="3"/>
          <w:sz w:val="24"/>
          <w:szCs w:val="24"/>
          <w:lang w:eastAsia="en-US" w:bidi="en-US"/>
        </w:rPr>
        <w:lastRenderedPageBreak/>
        <w:t>3. </w:t>
      </w:r>
      <w:r w:rsidRPr="000B00AF">
        <w:rPr>
          <w:rFonts w:eastAsia="Lucida Sans Unicode" w:cs="Tahoma"/>
          <w:kern w:val="3"/>
          <w:sz w:val="24"/>
          <w:szCs w:val="24"/>
          <w:lang w:eastAsia="en-US" w:bidi="en-US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545C49" w:rsidRPr="000B00AF" w:rsidRDefault="00545C49" w:rsidP="00545C49">
      <w:pPr>
        <w:widowControl w:val="0"/>
        <w:autoSpaceDN w:val="0"/>
        <w:ind w:firstLine="708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45C49" w:rsidRPr="000B00AF" w:rsidRDefault="00545C49" w:rsidP="00545C49">
      <w:pPr>
        <w:widowControl w:val="0"/>
        <w:tabs>
          <w:tab w:val="left" w:pos="1211"/>
        </w:tabs>
        <w:autoSpaceDN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45C49" w:rsidRPr="000B00AF" w:rsidRDefault="00545C49" w:rsidP="00545C49">
      <w:pPr>
        <w:widowControl w:val="0"/>
        <w:tabs>
          <w:tab w:val="left" w:pos="1211"/>
        </w:tabs>
        <w:autoSpaceDN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45C49" w:rsidRDefault="00545C49" w:rsidP="00545C49">
      <w:pPr>
        <w:pStyle w:val="3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 xml:space="preserve">Глава </w:t>
      </w:r>
      <w:r w:rsidRPr="000B00AF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 xml:space="preserve">администрации </w:t>
      </w:r>
    </w:p>
    <w:p w:rsidR="00545C49" w:rsidRPr="002557D0" w:rsidRDefault="00545C49" w:rsidP="00545C49">
      <w:pPr>
        <w:pStyle w:val="3"/>
        <w:rPr>
          <w:sz w:val="24"/>
        </w:rPr>
      </w:pPr>
      <w:r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 xml:space="preserve">города </w:t>
      </w:r>
      <w:r w:rsidRPr="000B00AF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 xml:space="preserve">Югорска                                                   </w:t>
      </w:r>
      <w:r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 xml:space="preserve">                                                                М.И. </w:t>
      </w:r>
      <w:r w:rsidRPr="000B00AF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Бодак</w:t>
      </w:r>
    </w:p>
    <w:p w:rsidR="00545C49" w:rsidRDefault="00545C49" w:rsidP="00545C49">
      <w:pPr>
        <w:pStyle w:val="3"/>
        <w:ind w:right="850"/>
        <w:rPr>
          <w:sz w:val="24"/>
          <w:szCs w:val="24"/>
        </w:rPr>
      </w:pPr>
    </w:p>
    <w:p w:rsidR="00545C49" w:rsidRDefault="00545C49">
      <w:pPr>
        <w:spacing w:after="200" w:line="276" w:lineRule="auto"/>
      </w:pPr>
      <w:r>
        <w:br w:type="page"/>
      </w:r>
    </w:p>
    <w:p w:rsidR="00545C49" w:rsidRPr="000B00AF" w:rsidRDefault="00545C49" w:rsidP="00545C49">
      <w:pPr>
        <w:pageBreakBefore/>
        <w:autoSpaceDN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545C49" w:rsidRPr="000B00AF" w:rsidRDefault="00545C49" w:rsidP="00545C49">
      <w:pPr>
        <w:autoSpaceDN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545C49" w:rsidRPr="000B00AF" w:rsidRDefault="00545C49" w:rsidP="00545C49">
      <w:pPr>
        <w:autoSpaceDN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545C49" w:rsidRPr="00545C49" w:rsidRDefault="00545C49" w:rsidP="00545C49">
      <w:pPr>
        <w:autoSpaceDN w:val="0"/>
        <w:jc w:val="right"/>
        <w:rPr>
          <w:rFonts w:eastAsia="Lucida Sans Unicode" w:cs="Tahoma"/>
          <w:color w:val="000000"/>
          <w:kern w:val="3"/>
          <w:sz w:val="24"/>
          <w:szCs w:val="24"/>
          <w:lang w:val="en-US" w:eastAsia="en-US" w:bidi="en-US"/>
        </w:rPr>
      </w:pPr>
      <w:r w:rsidRPr="000B00AF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</w:t>
      </w:r>
      <w:r w:rsidRPr="002C6C3B">
        <w:rPr>
          <w:bCs/>
          <w:sz w:val="24"/>
          <w:szCs w:val="24"/>
          <w:u w:val="single"/>
          <w:lang w:val="en-US"/>
        </w:rPr>
        <w:t>__</w:t>
      </w:r>
      <w:r w:rsidR="002C6C3B" w:rsidRPr="002C6C3B">
        <w:rPr>
          <w:bCs/>
          <w:sz w:val="24"/>
          <w:szCs w:val="24"/>
          <w:u w:val="single"/>
        </w:rPr>
        <w:t>06 ноября 2012</w:t>
      </w:r>
      <w:r w:rsidRPr="002C6C3B">
        <w:rPr>
          <w:bCs/>
          <w:sz w:val="24"/>
          <w:szCs w:val="24"/>
          <w:u w:val="single"/>
          <w:lang w:val="en-US"/>
        </w:rPr>
        <w:t>_</w:t>
      </w:r>
      <w:r w:rsidRPr="002C6C3B">
        <w:rPr>
          <w:b/>
          <w:bCs/>
          <w:sz w:val="24"/>
          <w:szCs w:val="24"/>
          <w:u w:val="single"/>
        </w:rPr>
        <w:t xml:space="preserve"> </w:t>
      </w:r>
      <w:r w:rsidRPr="000B00AF">
        <w:rPr>
          <w:b/>
          <w:bCs/>
          <w:sz w:val="24"/>
          <w:szCs w:val="24"/>
        </w:rPr>
        <w:t xml:space="preserve">№ </w:t>
      </w:r>
      <w:r w:rsidRPr="002C6C3B">
        <w:rPr>
          <w:bCs/>
          <w:sz w:val="24"/>
          <w:szCs w:val="24"/>
          <w:u w:val="single"/>
          <w:lang w:val="en-US"/>
        </w:rPr>
        <w:t>_</w:t>
      </w:r>
      <w:r w:rsidR="002C6C3B" w:rsidRPr="002C6C3B">
        <w:rPr>
          <w:bCs/>
          <w:sz w:val="24"/>
          <w:szCs w:val="24"/>
          <w:u w:val="single"/>
        </w:rPr>
        <w:t>2833</w:t>
      </w:r>
      <w:r w:rsidRPr="002C6C3B">
        <w:rPr>
          <w:bCs/>
          <w:sz w:val="24"/>
          <w:szCs w:val="24"/>
          <w:u w:val="single"/>
          <w:lang w:val="en-US"/>
        </w:rPr>
        <w:t>_</w:t>
      </w:r>
    </w:p>
    <w:p w:rsidR="00545C49" w:rsidRPr="000B00AF" w:rsidRDefault="00545C49" w:rsidP="00545C49">
      <w:pPr>
        <w:autoSpaceDN w:val="0"/>
        <w:jc w:val="center"/>
        <w:rPr>
          <w:sz w:val="24"/>
          <w:szCs w:val="24"/>
        </w:rPr>
      </w:pPr>
    </w:p>
    <w:p w:rsidR="00545C49" w:rsidRPr="000B00AF" w:rsidRDefault="00545C49" w:rsidP="00545C49">
      <w:pPr>
        <w:autoSpaceDN w:val="0"/>
        <w:jc w:val="center"/>
        <w:rPr>
          <w:b/>
          <w:bCs/>
          <w:sz w:val="24"/>
          <w:szCs w:val="24"/>
        </w:rPr>
      </w:pPr>
      <w:r w:rsidRPr="000B00AF">
        <w:rPr>
          <w:b/>
          <w:bCs/>
          <w:sz w:val="24"/>
          <w:szCs w:val="24"/>
        </w:rPr>
        <w:t>ПАСПОРТ</w:t>
      </w:r>
    </w:p>
    <w:p w:rsidR="00545C49" w:rsidRPr="000B00AF" w:rsidRDefault="00545C49" w:rsidP="00545C49">
      <w:pPr>
        <w:autoSpaceDN w:val="0"/>
        <w:jc w:val="center"/>
        <w:rPr>
          <w:b/>
          <w:bCs/>
          <w:sz w:val="24"/>
          <w:szCs w:val="24"/>
        </w:rPr>
      </w:pPr>
      <w:r w:rsidRPr="000B00AF">
        <w:rPr>
          <w:b/>
          <w:bCs/>
          <w:sz w:val="24"/>
          <w:szCs w:val="24"/>
        </w:rPr>
        <w:t>долгосрочной целевой программы</w:t>
      </w:r>
    </w:p>
    <w:p w:rsidR="00545C49" w:rsidRPr="000B00AF" w:rsidRDefault="00545C49" w:rsidP="00545C49">
      <w:pPr>
        <w:autoSpaceDN w:val="0"/>
        <w:jc w:val="center"/>
        <w:rPr>
          <w:b/>
          <w:bCs/>
          <w:sz w:val="24"/>
          <w:szCs w:val="24"/>
        </w:rPr>
      </w:pPr>
    </w:p>
    <w:tbl>
      <w:tblPr>
        <w:tblW w:w="10181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7"/>
        <w:gridCol w:w="5384"/>
      </w:tblGrid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004E57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Дополнительные меры социальной поддержки и социальной помощи отдельным категориям граждан города Югорска на 2011 — 2013 годы и на период до 2015 года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Дата принятия решения о разработке долгосрочной целевой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004E57">
            <w:pPr>
              <w:autoSpaceDN w:val="0"/>
              <w:snapToGrid w:val="0"/>
              <w:ind w:left="34" w:hanging="34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Распоряжение администрации города Югорска от 13.10.2010 № 856 «О разработке программы»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Дата утверждения долгосрочной целевой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09.11.2010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004E57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Заказчик (инициатор) долгосрочной целевой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004E57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Разработчик долгосрочной целевой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004E57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Координатор долгосрочной целевой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Цель — сохранение достигнутого за последние годы уровня социальной поддержки отдельных категорий граждан города Югорска, создание условий для поддержания стабильного качества жизни граждан города Югорска путем оказания социальной поддержки и социальной помощи за счет средств бюджета города Югорска.</w:t>
            </w:r>
          </w:p>
          <w:p w:rsidR="00545C49" w:rsidRPr="000B00AF" w:rsidRDefault="00545C49" w:rsidP="0094002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545C49" w:rsidRPr="000B00AF" w:rsidRDefault="00004E57" w:rsidP="0094002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Социальная поддержка</w:t>
            </w:r>
            <w:r w:rsidR="00545C49" w:rsidRPr="000B00AF">
              <w:rPr>
                <w:sz w:val="24"/>
                <w:szCs w:val="24"/>
              </w:rPr>
              <w:t xml:space="preserve"> граждан пожилого возраста</w:t>
            </w:r>
          </w:p>
          <w:p w:rsidR="00545C49" w:rsidRPr="000B00AF" w:rsidRDefault="00545C49" w:rsidP="0094002C">
            <w:pPr>
              <w:autoSpaceDN w:val="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sz w:val="24"/>
                <w:szCs w:val="24"/>
              </w:rPr>
              <w:t>Задача 2. С</w:t>
            </w:r>
            <w:r w:rsidRPr="000B00AF">
              <w:rPr>
                <w:rFonts w:eastAsia="Times New Roman CYR" w:cs="Times New Roman CYR"/>
                <w:sz w:val="24"/>
                <w:szCs w:val="24"/>
                <w:lang w:eastAsia="en-US" w:bidi="en-US"/>
              </w:rPr>
              <w:t>оциальная поддержка граждан с ограниченными физическими возможностями</w:t>
            </w:r>
          </w:p>
          <w:p w:rsidR="00545C49" w:rsidRPr="000B00AF" w:rsidRDefault="00004E57" w:rsidP="0094002C">
            <w:pPr>
              <w:autoSpaceDN w:val="0"/>
              <w:jc w:val="both"/>
              <w:rPr>
                <w:rFonts w:eastAsia="Times New Roman CYR" w:cs="Times New Roman CYR"/>
                <w:sz w:val="24"/>
                <w:szCs w:val="24"/>
                <w:lang w:eastAsia="en-US" w:bidi="en-US"/>
              </w:rPr>
            </w:pPr>
            <w:r>
              <w:rPr>
                <w:rFonts w:eastAsia="Times New Roman CYR" w:cs="Times New Roman CYR"/>
                <w:sz w:val="24"/>
                <w:szCs w:val="24"/>
                <w:lang w:eastAsia="en-US" w:bidi="en-US"/>
              </w:rPr>
              <w:t>Задача 3. Социальная поддержка</w:t>
            </w:r>
            <w:r w:rsidR="00545C49" w:rsidRPr="000B00AF">
              <w:rPr>
                <w:rFonts w:eastAsia="Times New Roman CYR" w:cs="Times New Roman CYR"/>
                <w:sz w:val="24"/>
                <w:szCs w:val="24"/>
                <w:lang w:eastAsia="en-US" w:bidi="en-US"/>
              </w:rPr>
              <w:t xml:space="preserve"> граждан, удостоенных звания «Почетный гражданин города Югорска»</w:t>
            </w:r>
          </w:p>
          <w:p w:rsidR="00545C49" w:rsidRPr="000B00AF" w:rsidRDefault="00545C49" w:rsidP="0094002C">
            <w:pPr>
              <w:autoSpaceDN w:val="0"/>
              <w:jc w:val="both"/>
              <w:rPr>
                <w:rFonts w:eastAsia="Times New Roman CYR" w:cs="Times New Roman CYR"/>
                <w:sz w:val="24"/>
                <w:szCs w:val="24"/>
                <w:lang w:eastAsia="en-US" w:bidi="en-US"/>
              </w:rPr>
            </w:pPr>
            <w:r w:rsidRPr="000B00AF">
              <w:rPr>
                <w:rFonts w:eastAsia="Times New Roman CYR" w:cs="Times New Roman CYR"/>
                <w:sz w:val="24"/>
                <w:szCs w:val="24"/>
                <w:lang w:eastAsia="en-US" w:bidi="en-US"/>
              </w:rPr>
              <w:t>Задача 4. Социальная поддержка граждан льготных категорий</w:t>
            </w:r>
          </w:p>
          <w:p w:rsidR="00545C49" w:rsidRPr="000B00AF" w:rsidRDefault="00545C49" w:rsidP="00004E57">
            <w:pPr>
              <w:autoSpaceDN w:val="0"/>
              <w:jc w:val="both"/>
              <w:rPr>
                <w:sz w:val="24"/>
                <w:szCs w:val="24"/>
              </w:rPr>
            </w:pPr>
            <w:r w:rsidRPr="000B00AF">
              <w:rPr>
                <w:rFonts w:eastAsia="Times New Roman CYR" w:cs="Times New Roman CYR"/>
                <w:sz w:val="24"/>
                <w:szCs w:val="24"/>
                <w:lang w:eastAsia="en-US" w:bidi="en-US"/>
              </w:rPr>
              <w:t>Задача 5. Социальная поддержка и помощь гражданам, попавшим в трудную жизненную ситуацию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E w:val="0"/>
              <w:autoSpaceDN w:val="0"/>
              <w:snapToGrid w:val="0"/>
              <w:jc w:val="both"/>
              <w:rPr>
                <w:rFonts w:eastAsia="Arial"/>
                <w:sz w:val="24"/>
                <w:szCs w:val="24"/>
              </w:rPr>
            </w:pPr>
            <w:r w:rsidRPr="000B00AF">
              <w:rPr>
                <w:rFonts w:eastAsia="Arial"/>
                <w:sz w:val="24"/>
                <w:szCs w:val="24"/>
              </w:rPr>
              <w:t>Конкретные показатели в соответствии с реализуемыми задачами  представлены в приложении 1 к  настоящей Программе.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 xml:space="preserve">1. Сохранение мер социальной поддержки отдельным категориям граждан. </w:t>
            </w:r>
          </w:p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2. Улучшение материального благосостояния граждан.</w:t>
            </w:r>
          </w:p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3. Решение жизненно важных проблем граждан, попавших  в трудную жизненную ситуацию.</w:t>
            </w:r>
          </w:p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lastRenderedPageBreak/>
              <w:t>4. Улучшение жилищно-бытовых условий проживания отдельных категорий граждан.</w:t>
            </w:r>
          </w:p>
        </w:tc>
      </w:tr>
      <w:tr w:rsidR="00545C49" w:rsidRPr="000B00AF" w:rsidTr="00545C49">
        <w:trPr>
          <w:trHeight w:val="405"/>
        </w:trPr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2011-2013 годы и на период до 2015 года</w:t>
            </w:r>
          </w:p>
          <w:p w:rsidR="00545C49" w:rsidRPr="000B00AF" w:rsidRDefault="00545C49" w:rsidP="0094002C">
            <w:pPr>
              <w:autoSpaceDN w:val="0"/>
              <w:rPr>
                <w:sz w:val="24"/>
                <w:szCs w:val="24"/>
              </w:rPr>
            </w:pP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Объемы и источники финансирования</w:t>
            </w:r>
          </w:p>
          <w:p w:rsidR="00545C49" w:rsidRPr="000B00AF" w:rsidRDefault="00545C49" w:rsidP="0094002C">
            <w:pPr>
              <w:autoSpaceDN w:val="0"/>
              <w:rPr>
                <w:sz w:val="24"/>
                <w:szCs w:val="24"/>
              </w:rPr>
            </w:pPr>
          </w:p>
          <w:p w:rsidR="00545C49" w:rsidRPr="000B00AF" w:rsidRDefault="00545C49" w:rsidP="0094002C">
            <w:pPr>
              <w:autoSpaceDN w:val="0"/>
              <w:rPr>
                <w:sz w:val="24"/>
                <w:szCs w:val="24"/>
              </w:rPr>
            </w:pPr>
          </w:p>
          <w:p w:rsidR="00545C49" w:rsidRPr="000B00AF" w:rsidRDefault="00545C49" w:rsidP="0094002C">
            <w:pPr>
              <w:autoSpaceDN w:val="0"/>
              <w:rPr>
                <w:sz w:val="24"/>
                <w:szCs w:val="24"/>
              </w:rPr>
            </w:pPr>
          </w:p>
          <w:p w:rsidR="00545C49" w:rsidRPr="000B00AF" w:rsidRDefault="00545C49" w:rsidP="0094002C">
            <w:pPr>
              <w:autoSpaceDN w:val="0"/>
              <w:rPr>
                <w:sz w:val="24"/>
                <w:szCs w:val="24"/>
              </w:rPr>
            </w:pPr>
          </w:p>
          <w:p w:rsidR="00545C49" w:rsidRPr="000B00AF" w:rsidRDefault="00545C49" w:rsidP="0094002C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 xml:space="preserve">Объем финансирования Программы на весь срок ее реализации  составит 32 736 тыс. рублей, в том числе:                                                            </w:t>
            </w:r>
          </w:p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 xml:space="preserve">2011 год –  4 970,0 тыс. рублей;                          </w:t>
            </w:r>
          </w:p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 xml:space="preserve">2012 год –  4 200,0 тыс. рублей;                    </w:t>
            </w:r>
          </w:p>
          <w:p w:rsidR="00545C49" w:rsidRPr="000B00AF" w:rsidRDefault="00545C49" w:rsidP="0094002C">
            <w:pPr>
              <w:widowControl w:val="0"/>
              <w:autoSpaceDN w:val="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  <w:t>2013 год –  6 200,0 тыс. рублей;</w:t>
            </w:r>
          </w:p>
          <w:p w:rsidR="00545C49" w:rsidRPr="000B00AF" w:rsidRDefault="00545C49" w:rsidP="0094002C">
            <w:pPr>
              <w:widowControl w:val="0"/>
              <w:autoSpaceDN w:val="0"/>
              <w:ind w:firstLine="34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  <w:t>2014 год – 6 350,0 тыс. рублей;</w:t>
            </w:r>
          </w:p>
          <w:p w:rsidR="00545C49" w:rsidRPr="000B00AF" w:rsidRDefault="00545C49" w:rsidP="0094002C">
            <w:pPr>
              <w:widowControl w:val="0"/>
              <w:autoSpaceDN w:val="0"/>
              <w:ind w:firstLine="34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2015 год – 6 500,0 тыс. рублей»; </w:t>
            </w:r>
          </w:p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545C49" w:rsidRPr="000B00AF" w:rsidTr="00545C49">
        <w:tc>
          <w:tcPr>
            <w:tcW w:w="47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Ожидаемые конечные результаты                                    реализации программы и показатели                                 социально-экономической эффективности</w:t>
            </w:r>
          </w:p>
        </w:tc>
        <w:tc>
          <w:tcPr>
            <w:tcW w:w="538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45C49" w:rsidRPr="000B00AF" w:rsidRDefault="00545C49" w:rsidP="0094002C">
            <w:pPr>
              <w:autoSpaceDE w:val="0"/>
              <w:autoSpaceDN w:val="0"/>
              <w:snapToGrid w:val="0"/>
              <w:ind w:firstLine="540"/>
              <w:jc w:val="both"/>
              <w:rPr>
                <w:kern w:val="3"/>
                <w:sz w:val="24"/>
                <w:szCs w:val="24"/>
              </w:rPr>
            </w:pPr>
            <w:r w:rsidRPr="000B00AF">
              <w:rPr>
                <w:kern w:val="3"/>
                <w:sz w:val="24"/>
                <w:szCs w:val="24"/>
              </w:rPr>
              <w:t>Создание условий для поддержания стабильного качества жизни отдельных категорий граждан города Югорска путем оказания им социальной поддержки и социальной помощи за счет средств бюджета города Югорска</w:t>
            </w:r>
          </w:p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545C49" w:rsidRPr="000B00AF" w:rsidRDefault="00545C49" w:rsidP="00545C49">
      <w:pPr>
        <w:widowControl w:val="0"/>
        <w:autoSpaceDN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ab/>
        <w:t xml:space="preserve"> </w:t>
      </w:r>
    </w:p>
    <w:p w:rsidR="00545C49" w:rsidRPr="000B00AF" w:rsidRDefault="00545C49" w:rsidP="00545C49">
      <w:pPr>
        <w:rPr>
          <w:rFonts w:eastAsia="Lucida Sans Unicode" w:cs="Tahoma"/>
          <w:sz w:val="24"/>
          <w:szCs w:val="24"/>
          <w:lang w:eastAsia="en-US" w:bidi="en-US"/>
        </w:rPr>
        <w:sectPr w:rsidR="00545C49" w:rsidRPr="000B00AF">
          <w:pgSz w:w="11905" w:h="16837"/>
          <w:pgMar w:top="284" w:right="565" w:bottom="426" w:left="1425" w:header="720" w:footer="720" w:gutter="0"/>
          <w:cols w:space="720"/>
        </w:sectPr>
      </w:pPr>
    </w:p>
    <w:p w:rsidR="00CE2C34" w:rsidRPr="000B00AF" w:rsidRDefault="00CE2C34" w:rsidP="00CE2C34">
      <w:pPr>
        <w:pageBreakBefore/>
        <w:autoSpaceDN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2</w:t>
      </w:r>
    </w:p>
    <w:p w:rsidR="00CE2C34" w:rsidRPr="000B00AF" w:rsidRDefault="00CE2C34" w:rsidP="00CE2C34">
      <w:pPr>
        <w:autoSpaceDN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CE2C34" w:rsidRPr="000B00AF" w:rsidRDefault="00CE2C34" w:rsidP="00CE2C34">
      <w:pPr>
        <w:autoSpaceDN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CE2C34" w:rsidRPr="00545C49" w:rsidRDefault="00CE2C34" w:rsidP="00CE2C34">
      <w:pPr>
        <w:autoSpaceDN w:val="0"/>
        <w:jc w:val="right"/>
        <w:rPr>
          <w:rFonts w:eastAsia="Lucida Sans Unicode" w:cs="Tahoma"/>
          <w:color w:val="000000"/>
          <w:kern w:val="3"/>
          <w:sz w:val="24"/>
          <w:szCs w:val="24"/>
          <w:lang w:val="en-US" w:eastAsia="en-US" w:bidi="en-US"/>
        </w:rPr>
      </w:pPr>
      <w:r w:rsidRPr="000B00AF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</w:t>
      </w:r>
      <w:r w:rsidRPr="002C6C3B">
        <w:rPr>
          <w:bCs/>
          <w:sz w:val="24"/>
          <w:szCs w:val="24"/>
          <w:u w:val="single"/>
          <w:lang w:val="en-US"/>
        </w:rPr>
        <w:t>__</w:t>
      </w:r>
      <w:r w:rsidR="002C6C3B" w:rsidRPr="002C6C3B">
        <w:rPr>
          <w:bCs/>
          <w:sz w:val="24"/>
          <w:szCs w:val="24"/>
          <w:u w:val="single"/>
        </w:rPr>
        <w:t>06 ноября 2012</w:t>
      </w:r>
      <w:r w:rsidRPr="002C6C3B">
        <w:rPr>
          <w:bCs/>
          <w:sz w:val="24"/>
          <w:szCs w:val="24"/>
          <w:u w:val="single"/>
          <w:lang w:val="en-US"/>
        </w:rPr>
        <w:t>__</w:t>
      </w:r>
      <w:r w:rsidRPr="000B00AF">
        <w:rPr>
          <w:b/>
          <w:bCs/>
          <w:sz w:val="24"/>
          <w:szCs w:val="24"/>
        </w:rPr>
        <w:t xml:space="preserve"> № </w:t>
      </w:r>
      <w:r w:rsidRPr="002C6C3B">
        <w:rPr>
          <w:bCs/>
          <w:sz w:val="24"/>
          <w:szCs w:val="24"/>
          <w:u w:val="single"/>
          <w:lang w:val="en-US"/>
        </w:rPr>
        <w:t>_</w:t>
      </w:r>
      <w:r w:rsidR="002C6C3B" w:rsidRPr="002C6C3B">
        <w:rPr>
          <w:bCs/>
          <w:sz w:val="24"/>
          <w:szCs w:val="24"/>
          <w:u w:val="single"/>
        </w:rPr>
        <w:t>2833</w:t>
      </w:r>
      <w:r w:rsidRPr="002C6C3B">
        <w:rPr>
          <w:bCs/>
          <w:sz w:val="24"/>
          <w:szCs w:val="24"/>
          <w:u w:val="single"/>
          <w:lang w:val="en-US"/>
        </w:rPr>
        <w:t>_</w:t>
      </w:r>
    </w:p>
    <w:p w:rsidR="00004E57" w:rsidRDefault="00004E57" w:rsidP="00545C49">
      <w:pPr>
        <w:autoSpaceDN w:val="0"/>
        <w:jc w:val="right"/>
        <w:rPr>
          <w:b/>
          <w:bCs/>
          <w:sz w:val="24"/>
          <w:szCs w:val="24"/>
        </w:rPr>
      </w:pPr>
    </w:p>
    <w:tbl>
      <w:tblPr>
        <w:tblW w:w="171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1"/>
        <w:gridCol w:w="1084"/>
        <w:gridCol w:w="1417"/>
        <w:gridCol w:w="709"/>
        <w:gridCol w:w="709"/>
        <w:gridCol w:w="709"/>
        <w:gridCol w:w="709"/>
        <w:gridCol w:w="709"/>
        <w:gridCol w:w="2692"/>
        <w:gridCol w:w="1321"/>
        <w:gridCol w:w="40"/>
        <w:gridCol w:w="40"/>
      </w:tblGrid>
      <w:tr w:rsidR="00004E57" w:rsidRPr="000B00AF" w:rsidTr="00362F0E">
        <w:trPr>
          <w:trHeight w:val="315"/>
        </w:trPr>
        <w:tc>
          <w:tcPr>
            <w:tcW w:w="17050" w:type="dxa"/>
            <w:gridSpan w:val="10"/>
          </w:tcPr>
          <w:p w:rsidR="00004E57" w:rsidRPr="000B00AF" w:rsidRDefault="00004E57" w:rsidP="0094002C">
            <w:pPr>
              <w:autoSpaceDN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B00AF">
              <w:rPr>
                <w:b/>
                <w:bCs/>
                <w:sz w:val="24"/>
                <w:szCs w:val="24"/>
              </w:rPr>
              <w:t>Система показателей, характеризующих результаты реализации Программы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7" w:rsidRPr="000B00AF" w:rsidRDefault="00004E57" w:rsidP="0094002C">
            <w:pPr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004E57" w:rsidRPr="000B00AF" w:rsidRDefault="00004E57" w:rsidP="0094002C">
            <w:pPr>
              <w:autoSpaceDN w:val="0"/>
              <w:snapToGrid w:val="0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315"/>
        </w:trPr>
        <w:tc>
          <w:tcPr>
            <w:tcW w:w="6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Ед. изм.</w:t>
            </w:r>
          </w:p>
          <w:p w:rsidR="00545C49" w:rsidRPr="000B00AF" w:rsidRDefault="00545C49" w:rsidP="0094002C">
            <w:pPr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Базовый показатель на начало реал-</w:t>
            </w:r>
            <w:proofErr w:type="spellStart"/>
            <w:r w:rsidRPr="000B00AF">
              <w:rPr>
                <w:sz w:val="24"/>
                <w:szCs w:val="24"/>
              </w:rPr>
              <w:t>ции</w:t>
            </w:r>
            <w:proofErr w:type="spellEnd"/>
            <w:r w:rsidRPr="000B00AF">
              <w:rPr>
                <w:sz w:val="24"/>
                <w:szCs w:val="24"/>
              </w:rPr>
              <w:t xml:space="preserve"> </w:t>
            </w:r>
            <w:proofErr w:type="spellStart"/>
            <w:r w:rsidRPr="000B00AF">
              <w:rPr>
                <w:sz w:val="24"/>
                <w:szCs w:val="24"/>
              </w:rPr>
              <w:t>програм</w:t>
            </w:r>
            <w:proofErr w:type="spellEnd"/>
            <w:r w:rsidRPr="000B00AF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345"/>
        </w:trPr>
        <w:tc>
          <w:tcPr>
            <w:tcW w:w="6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C49" w:rsidRPr="000B00AF" w:rsidRDefault="00545C49" w:rsidP="0094002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C49" w:rsidRPr="000B00AF" w:rsidRDefault="00545C49" w:rsidP="009400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C49" w:rsidRPr="000B00AF" w:rsidRDefault="00545C49" w:rsidP="0094002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2011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2014</w:t>
            </w:r>
          </w:p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2015</w:t>
            </w:r>
          </w:p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год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B00AF" w:rsidRDefault="00545C49" w:rsidP="0094002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</w:pPr>
          </w:p>
        </w:tc>
      </w:tr>
      <w:tr w:rsidR="00545C49" w:rsidRPr="000B00AF" w:rsidTr="00004E57">
        <w:trPr>
          <w:trHeight w:val="384"/>
        </w:trPr>
        <w:tc>
          <w:tcPr>
            <w:tcW w:w="1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E w:val="0"/>
              <w:autoSpaceDN w:val="0"/>
              <w:snapToGrid w:val="0"/>
              <w:ind w:firstLine="540"/>
              <w:jc w:val="both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  <w:r w:rsidRPr="000B00AF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Задача 1 «Социальная поддержка  граждан пожилого возраста» 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E w:val="0"/>
              <w:autoSpaceDN w:val="0"/>
              <w:snapToGrid w:val="0"/>
              <w:ind w:firstLine="540"/>
              <w:jc w:val="both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E w:val="0"/>
              <w:autoSpaceDN w:val="0"/>
              <w:snapToGrid w:val="0"/>
              <w:ind w:firstLine="540"/>
              <w:jc w:val="both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E w:val="0"/>
              <w:autoSpaceDN w:val="0"/>
              <w:snapToGrid w:val="0"/>
              <w:ind w:firstLine="540"/>
              <w:jc w:val="both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442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Количество граждан из числа первопроходцев, старожил города, получивших выплату ко Дню города Югорска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B00AF">
              <w:rPr>
                <w:sz w:val="24"/>
                <w:szCs w:val="24"/>
              </w:rPr>
              <w:t>5</w:t>
            </w:r>
            <w:r w:rsidRPr="000B00A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5</w:t>
            </w:r>
            <w:r w:rsidRPr="000B00AF">
              <w:rPr>
                <w:sz w:val="24"/>
                <w:szCs w:val="24"/>
                <w:lang w:val="en-US"/>
              </w:rPr>
              <w:t>3</w:t>
            </w:r>
            <w:r w:rsidRPr="000B00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480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480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458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Количество пенсионеров -юбиляров, получивших выплату ко дню рождения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20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20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474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sz w:val="24"/>
                <w:szCs w:val="24"/>
              </w:rPr>
              <w:t>Количество пенсионеров, которым произведена оплата стоимости провоза багажа  в случае переезда к новому месту жительства в другую местность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B00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1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474"/>
        </w:trPr>
        <w:tc>
          <w:tcPr>
            <w:tcW w:w="157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b/>
                <w:bCs/>
                <w:i/>
                <w:iCs/>
                <w:sz w:val="24"/>
                <w:szCs w:val="24"/>
              </w:rPr>
              <w:t>Задача 2 «С</w:t>
            </w:r>
            <w:r w:rsidRPr="000B00AF">
              <w:rPr>
                <w:rFonts w:eastAsia="Times New Roman CYR" w:cs="Times New Roman CYR"/>
                <w:b/>
                <w:bCs/>
                <w:i/>
                <w:iCs/>
                <w:sz w:val="24"/>
                <w:szCs w:val="24"/>
                <w:lang w:eastAsia="en-US" w:bidi="en-US"/>
              </w:rPr>
              <w:t>оциальная поддержка граждан с ограниченными физическими возможностями»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45C49" w:rsidRPr="000B00AF" w:rsidTr="00004E57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Количество инвалидов, получивших выплату к Декаде инвалидов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B00AF">
              <w:rPr>
                <w:sz w:val="24"/>
                <w:szCs w:val="24"/>
              </w:rPr>
              <w:t>3</w:t>
            </w:r>
            <w:r w:rsidRPr="000B00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35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35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510"/>
        </w:trPr>
        <w:tc>
          <w:tcPr>
            <w:tcW w:w="157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b/>
                <w:bCs/>
                <w:i/>
                <w:iCs/>
                <w:sz w:val="24"/>
                <w:szCs w:val="24"/>
              </w:rPr>
              <w:t>Задача 3 «С</w:t>
            </w:r>
            <w:r w:rsidRPr="000B00AF">
              <w:rPr>
                <w:rFonts w:eastAsia="Times New Roman CYR" w:cs="Times New Roman CYR"/>
                <w:b/>
                <w:bCs/>
                <w:i/>
                <w:iCs/>
                <w:sz w:val="24"/>
                <w:szCs w:val="24"/>
                <w:lang w:eastAsia="en-US" w:bidi="en-US"/>
              </w:rPr>
              <w:t>оциальная поддержка граждан, удостоенных звания «Почетный гражданин города Югорска»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45C49" w:rsidRPr="000B00AF" w:rsidTr="00004E57">
        <w:trPr>
          <w:trHeight w:val="440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Количество граждан, удостоенных звания «Почетный гражданин города Югорска», получивших денежное вознаграждение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16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450"/>
        </w:trPr>
        <w:tc>
          <w:tcPr>
            <w:tcW w:w="157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b/>
                <w:bCs/>
                <w:i/>
                <w:iCs/>
                <w:sz w:val="24"/>
                <w:szCs w:val="24"/>
              </w:rPr>
              <w:t>Задача 4 «С</w:t>
            </w:r>
            <w:r w:rsidRPr="000B00AF">
              <w:rPr>
                <w:rFonts w:eastAsia="Times New Roman CYR" w:cs="Times New Roman CYR"/>
                <w:b/>
                <w:bCs/>
                <w:i/>
                <w:iCs/>
                <w:sz w:val="24"/>
                <w:szCs w:val="24"/>
                <w:lang w:eastAsia="en-US" w:bidi="en-US"/>
              </w:rPr>
              <w:t>оциальная поддержка граждан льготных категорий»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45C49" w:rsidRPr="000B00AF" w:rsidTr="00004E57">
        <w:trPr>
          <w:trHeight w:val="450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Количество граждан льготных категорий, оформивших подписку на газету «Югорский вестник»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B00AF">
              <w:rPr>
                <w:sz w:val="24"/>
                <w:szCs w:val="24"/>
              </w:rPr>
              <w:t>14</w:t>
            </w:r>
            <w:r w:rsidRPr="000B00A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1440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1430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1430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1430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 1430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349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 xml:space="preserve">Количество детей из семей социально незащищенных категорий, получивших новогодние подарки 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10</w:t>
            </w:r>
            <w:r w:rsidRPr="000B00AF">
              <w:rPr>
                <w:sz w:val="24"/>
                <w:szCs w:val="24"/>
                <w:lang w:val="en-US"/>
              </w:rPr>
              <w:t>4</w:t>
            </w:r>
            <w:r w:rsidRPr="000B00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1045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1045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1100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1045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315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Количество граждан льготных категорий, получивших компенсацию на проведение газификации жилых помещений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B00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2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5C49" w:rsidRPr="000B00AF" w:rsidTr="00004E57">
        <w:trPr>
          <w:trHeight w:val="315"/>
        </w:trPr>
        <w:tc>
          <w:tcPr>
            <w:tcW w:w="157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tabs>
                <w:tab w:val="left" w:pos="1980"/>
              </w:tabs>
              <w:autoSpaceDN w:val="0"/>
              <w:snapToGrid w:val="0"/>
              <w:ind w:firstLine="540"/>
              <w:jc w:val="both"/>
              <w:rPr>
                <w:rFonts w:eastAsia="Times New Roman CYR" w:cs="Times New Roman CYR"/>
                <w:b/>
                <w:bCs/>
                <w:i/>
                <w:iCs/>
                <w:kern w:val="3"/>
                <w:sz w:val="24"/>
                <w:szCs w:val="24"/>
                <w:lang w:eastAsia="en-US" w:bidi="en-US"/>
              </w:rPr>
            </w:pPr>
            <w:r w:rsidRPr="000B00AF">
              <w:rPr>
                <w:rFonts w:eastAsia="Times New Roman CYR" w:cs="Times New Roman CYR"/>
                <w:b/>
                <w:bCs/>
                <w:i/>
                <w:iCs/>
                <w:kern w:val="3"/>
                <w:sz w:val="24"/>
                <w:szCs w:val="24"/>
                <w:lang w:eastAsia="en-US" w:bidi="en-US"/>
              </w:rPr>
              <w:t>Задача 5 «Социальная поддержка и помощь гражданам, попавшим в трудную жизненную ситуацию»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tabs>
                <w:tab w:val="left" w:pos="1980"/>
              </w:tabs>
              <w:autoSpaceDN w:val="0"/>
              <w:snapToGrid w:val="0"/>
              <w:ind w:firstLine="540"/>
              <w:jc w:val="both"/>
              <w:rPr>
                <w:rFonts w:eastAsia="Times New Roman CYR" w:cs="Times New Roman CYR"/>
                <w:b/>
                <w:bCs/>
                <w:i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tabs>
                <w:tab w:val="left" w:pos="1980"/>
              </w:tabs>
              <w:autoSpaceDN w:val="0"/>
              <w:snapToGrid w:val="0"/>
              <w:ind w:firstLine="540"/>
              <w:jc w:val="both"/>
              <w:rPr>
                <w:rFonts w:eastAsia="Times New Roman CYR" w:cs="Times New Roman CYR"/>
                <w:b/>
                <w:bCs/>
                <w:i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tabs>
                <w:tab w:val="left" w:pos="1980"/>
              </w:tabs>
              <w:autoSpaceDN w:val="0"/>
              <w:snapToGrid w:val="0"/>
              <w:ind w:firstLine="540"/>
              <w:jc w:val="both"/>
              <w:rPr>
                <w:rFonts w:eastAsia="Times New Roman CYR" w:cs="Times New Roman CYR"/>
                <w:b/>
                <w:bCs/>
                <w:i/>
                <w:iCs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45C49" w:rsidRPr="000B00AF" w:rsidTr="00004E57">
        <w:trPr>
          <w:trHeight w:val="450"/>
        </w:trPr>
        <w:tc>
          <w:tcPr>
            <w:tcW w:w="6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Количество граждан, получивших единовременную выплату в связи с трудной жизненной ситуацией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B00AF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B00A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30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0B00AF">
              <w:rPr>
                <w:sz w:val="24"/>
                <w:szCs w:val="24"/>
              </w:rPr>
              <w:t>не менее 25</w:t>
            </w:r>
          </w:p>
        </w:tc>
        <w:tc>
          <w:tcPr>
            <w:tcW w:w="1321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45C49" w:rsidRPr="000B00AF" w:rsidRDefault="00545C49" w:rsidP="0094002C">
            <w:pPr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45C49" w:rsidRPr="000B00AF" w:rsidRDefault="00545C49" w:rsidP="00545C49">
      <w:pPr>
        <w:autoSpaceDN w:val="0"/>
      </w:pPr>
    </w:p>
    <w:p w:rsidR="00545C49" w:rsidRPr="000B00AF" w:rsidRDefault="00004E57" w:rsidP="00545C49">
      <w:pPr>
        <w:widowControl w:val="0"/>
        <w:autoSpaceDN w:val="0"/>
        <w:jc w:val="right"/>
        <w:rPr>
          <w:rFonts w:eastAsia="Lucida Sans Unicode" w:cs="Tahoma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b/>
          <w:color w:val="000000"/>
          <w:kern w:val="3"/>
          <w:sz w:val="24"/>
          <w:szCs w:val="24"/>
          <w:lang w:eastAsia="en-US" w:bidi="en-US"/>
        </w:rPr>
        <w:lastRenderedPageBreak/>
        <w:t>Приложение 3</w:t>
      </w:r>
    </w:p>
    <w:p w:rsidR="00545C49" w:rsidRPr="000B00AF" w:rsidRDefault="00545C49" w:rsidP="00545C49">
      <w:pPr>
        <w:widowControl w:val="0"/>
        <w:autoSpaceDN w:val="0"/>
        <w:jc w:val="right"/>
        <w:rPr>
          <w:rFonts w:eastAsia="Lucida Sans Unicode" w:cs="Tahoma"/>
          <w:color w:val="000000"/>
          <w:kern w:val="3"/>
          <w:sz w:val="24"/>
          <w:szCs w:val="24"/>
          <w:lang w:val="en-US" w:eastAsia="en-US" w:bidi="en-US"/>
        </w:rPr>
      </w:pPr>
      <w:r w:rsidRPr="000B00AF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>к постановлению</w:t>
      </w:r>
    </w:p>
    <w:p w:rsidR="00545C49" w:rsidRPr="000B00AF" w:rsidRDefault="00545C49" w:rsidP="00545C49">
      <w:pPr>
        <w:widowControl w:val="0"/>
        <w:autoSpaceDN w:val="0"/>
        <w:jc w:val="right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>администрации города Югорска</w:t>
      </w:r>
    </w:p>
    <w:p w:rsidR="00545C49" w:rsidRPr="000B00AF" w:rsidRDefault="00545C49" w:rsidP="00545C49">
      <w:pPr>
        <w:widowControl w:val="0"/>
        <w:autoSpaceDN w:val="0"/>
        <w:jc w:val="right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 xml:space="preserve">от </w:t>
      </w:r>
      <w:r w:rsidRPr="002C6C3B">
        <w:rPr>
          <w:rFonts w:eastAsia="Lucida Sans Unicode" w:cs="Tahoma"/>
          <w:bCs/>
          <w:color w:val="000000"/>
          <w:kern w:val="3"/>
          <w:sz w:val="24"/>
          <w:szCs w:val="24"/>
          <w:u w:val="single"/>
          <w:lang w:eastAsia="en-US" w:bidi="en-US"/>
        </w:rPr>
        <w:t>__</w:t>
      </w:r>
      <w:r w:rsidR="002C6C3B" w:rsidRPr="002C6C3B">
        <w:rPr>
          <w:rFonts w:eastAsia="Lucida Sans Unicode" w:cs="Tahoma"/>
          <w:bCs/>
          <w:color w:val="000000"/>
          <w:kern w:val="3"/>
          <w:sz w:val="24"/>
          <w:szCs w:val="24"/>
          <w:u w:val="single"/>
          <w:lang w:eastAsia="en-US" w:bidi="en-US"/>
        </w:rPr>
        <w:t>06 ноября 2012</w:t>
      </w:r>
      <w:r w:rsidRPr="002C6C3B">
        <w:rPr>
          <w:rFonts w:eastAsia="Lucida Sans Unicode" w:cs="Tahoma"/>
          <w:bCs/>
          <w:color w:val="000000"/>
          <w:kern w:val="3"/>
          <w:sz w:val="24"/>
          <w:szCs w:val="24"/>
          <w:u w:val="single"/>
          <w:lang w:eastAsia="en-US" w:bidi="en-US"/>
        </w:rPr>
        <w:t>__</w:t>
      </w:r>
      <w:r w:rsidRPr="000B00AF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 xml:space="preserve"> № </w:t>
      </w:r>
      <w:r w:rsidRPr="002C6C3B">
        <w:rPr>
          <w:rFonts w:eastAsia="Lucida Sans Unicode" w:cs="Tahoma"/>
          <w:bCs/>
          <w:color w:val="000000"/>
          <w:kern w:val="3"/>
          <w:sz w:val="24"/>
          <w:szCs w:val="24"/>
          <w:u w:val="single"/>
          <w:lang w:eastAsia="en-US" w:bidi="en-US"/>
        </w:rPr>
        <w:t>___</w:t>
      </w:r>
      <w:r w:rsidR="002C6C3B" w:rsidRPr="002C6C3B">
        <w:rPr>
          <w:rFonts w:eastAsia="Lucida Sans Unicode" w:cs="Tahoma"/>
          <w:bCs/>
          <w:color w:val="000000"/>
          <w:kern w:val="3"/>
          <w:sz w:val="24"/>
          <w:szCs w:val="24"/>
          <w:u w:val="single"/>
          <w:lang w:eastAsia="en-US" w:bidi="en-US"/>
        </w:rPr>
        <w:t>2833</w:t>
      </w:r>
      <w:r w:rsidRPr="002C6C3B">
        <w:rPr>
          <w:rFonts w:eastAsia="Lucida Sans Unicode" w:cs="Tahoma"/>
          <w:bCs/>
          <w:color w:val="000000"/>
          <w:kern w:val="3"/>
          <w:sz w:val="24"/>
          <w:szCs w:val="24"/>
          <w:u w:val="single"/>
          <w:lang w:eastAsia="en-US" w:bidi="en-US"/>
        </w:rPr>
        <w:t>__</w:t>
      </w:r>
    </w:p>
    <w:p w:rsidR="00545C49" w:rsidRPr="000B00AF" w:rsidRDefault="00545C49" w:rsidP="00545C49">
      <w:pPr>
        <w:widowControl w:val="0"/>
        <w:autoSpaceDN w:val="0"/>
        <w:jc w:val="right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45C49" w:rsidRPr="000B00AF" w:rsidRDefault="00545C49" w:rsidP="00545C49">
      <w:pPr>
        <w:widowControl w:val="0"/>
        <w:autoSpaceDN w:val="0"/>
        <w:jc w:val="center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  <w:r w:rsidRPr="000B00AF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>Перечень мероприятий долгосрочной целевой программы</w:t>
      </w:r>
    </w:p>
    <w:p w:rsidR="00545C49" w:rsidRPr="000B00AF" w:rsidRDefault="00545C49" w:rsidP="00545C49">
      <w:pPr>
        <w:widowControl w:val="0"/>
        <w:autoSpaceDN w:val="0"/>
        <w:jc w:val="right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tbl>
      <w:tblPr>
        <w:tblW w:w="1602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3806"/>
        <w:gridCol w:w="3541"/>
        <w:gridCol w:w="708"/>
        <w:gridCol w:w="711"/>
        <w:gridCol w:w="15"/>
        <w:gridCol w:w="8"/>
        <w:gridCol w:w="14"/>
        <w:gridCol w:w="674"/>
        <w:gridCol w:w="13"/>
        <w:gridCol w:w="10"/>
        <w:gridCol w:w="12"/>
        <w:gridCol w:w="676"/>
        <w:gridCol w:w="11"/>
        <w:gridCol w:w="12"/>
        <w:gridCol w:w="10"/>
        <w:gridCol w:w="677"/>
        <w:gridCol w:w="9"/>
        <w:gridCol w:w="14"/>
        <w:gridCol w:w="8"/>
        <w:gridCol w:w="680"/>
        <w:gridCol w:w="7"/>
        <w:gridCol w:w="16"/>
        <w:gridCol w:w="6"/>
        <w:gridCol w:w="687"/>
        <w:gridCol w:w="22"/>
        <w:gridCol w:w="1138"/>
        <w:gridCol w:w="2128"/>
      </w:tblGrid>
      <w:tr w:rsidR="00545C49" w:rsidRPr="00004E57" w:rsidTr="00004E57">
        <w:trPr>
          <w:trHeight w:val="9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Мероприятия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Исполнитель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Срок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выпо-лне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-</w:t>
            </w:r>
          </w:p>
          <w:p w:rsidR="00545C49" w:rsidRPr="00004E57" w:rsidRDefault="00545C49" w:rsidP="0094002C">
            <w:pPr>
              <w:autoSpaceDN w:val="0"/>
              <w:snapToGrid w:val="0"/>
              <w:ind w:hanging="1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ния</w:t>
            </w:r>
            <w:proofErr w:type="spellEnd"/>
          </w:p>
        </w:tc>
        <w:tc>
          <w:tcPr>
            <w:tcW w:w="42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Финансовые затраты на реализацию (тыс. рублей)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40" w:right="-4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Источни</w:t>
            </w:r>
            <w:proofErr w:type="spellEnd"/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40" w:right="-4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ки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40" w:right="-4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финанси</w:t>
            </w:r>
            <w:proofErr w:type="spellEnd"/>
          </w:p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рования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ind w:hanging="1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Результативность</w:t>
            </w:r>
            <w:proofErr w:type="spellEnd"/>
          </w:p>
        </w:tc>
      </w:tr>
      <w:tr w:rsidR="00545C49" w:rsidRPr="00004E57" w:rsidTr="00004E57">
        <w:trPr>
          <w:trHeight w:val="90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ind w:hanging="1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3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в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том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числе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rPr>
          <w:trHeight w:val="90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ind w:hanging="1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2012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2013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год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2014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год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2015</w:t>
            </w:r>
          </w:p>
          <w:p w:rsidR="00545C49" w:rsidRPr="00004E57" w:rsidRDefault="00545C49" w:rsidP="0094002C">
            <w:pPr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год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C49" w:rsidRPr="00004E57" w:rsidRDefault="00545C49" w:rsidP="0094002C">
            <w:pP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c>
          <w:tcPr>
            <w:tcW w:w="16028" w:type="dxa"/>
            <w:gridSpan w:val="2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/>
                <w:b/>
                <w:bCs/>
                <w:color w:val="000000"/>
                <w:kern w:val="3"/>
                <w:lang w:eastAsia="en-US" w:bidi="en-US"/>
              </w:rPr>
              <w:t>Цель — сохранение достигнутого за последние годы уровня социальной поддержки отдельных категорий граждан города Югорска, создание условий для поддержания стабильного качества жизни граждан города Югорска путем оказания социальной поддержки и социальной помощи за счет средств бюджета города Югорска.</w:t>
            </w:r>
          </w:p>
        </w:tc>
      </w:tr>
      <w:tr w:rsidR="00545C49" w:rsidRPr="00004E57" w:rsidTr="00004E57">
        <w:tc>
          <w:tcPr>
            <w:tcW w:w="16028" w:type="dxa"/>
            <w:gridSpan w:val="2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autoSpaceDE w:val="0"/>
              <w:autoSpaceDN w:val="0"/>
              <w:snapToGrid w:val="0"/>
              <w:ind w:firstLine="540"/>
              <w:jc w:val="both"/>
              <w:rPr>
                <w:rFonts w:eastAsia="Arial"/>
                <w:b/>
                <w:bCs/>
                <w:i/>
                <w:iCs/>
                <w:kern w:val="3"/>
                <w:lang w:eastAsia="en-US"/>
              </w:rPr>
            </w:pPr>
            <w:r w:rsidRPr="00004E57">
              <w:rPr>
                <w:rFonts w:eastAsia="Arial"/>
                <w:b/>
                <w:bCs/>
                <w:i/>
                <w:iCs/>
                <w:kern w:val="3"/>
                <w:lang w:eastAsia="en-US"/>
              </w:rPr>
              <w:t>1 задача Программы «Социальная поддержка  граждан пожилого возраста»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1.1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kern w:val="3"/>
                <w:lang w:eastAsia="en-US" w:bidi="en-US"/>
              </w:rPr>
            </w:pPr>
            <w:r w:rsidRPr="00004E57">
              <w:rPr>
                <w:kern w:val="3"/>
                <w:lang w:eastAsia="en-US" w:bidi="en-US"/>
              </w:rPr>
              <w:t>Выплаты ко Дню города Югорска — гражданам из числа первопроходцев, старожил города, работавших в п. Комсомольский с 1962 — 1970 годы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соц. вопросам адм. г. Югорска, отдел по бухгалтерскому учету и отчетности администрации г.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2011 — 2013 годы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sz w:val="18"/>
                <w:szCs w:val="18"/>
                <w:lang w:eastAsia="en-US" w:bidi="en-US"/>
              </w:rPr>
              <w:t>6584,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sz w:val="18"/>
                <w:szCs w:val="18"/>
                <w:lang w:eastAsia="en-US" w:bidi="en-US"/>
              </w:rPr>
              <w:t>505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648,9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4202,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605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598,0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580,0</w:t>
            </w:r>
          </w:p>
        </w:tc>
        <w:tc>
          <w:tcPr>
            <w:tcW w:w="7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555,0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Бюджет города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1.2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соц. вопросам адм. г. Югорска, отдел по бухгалтерскому учету и отчетности адм. г.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2011 — 2013 годы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87,5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12,5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15,0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autoSpaceDN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20,0</w:t>
            </w:r>
          </w:p>
        </w:tc>
        <w:tc>
          <w:tcPr>
            <w:tcW w:w="7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Бюджет города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545C49" w:rsidRPr="00004E57" w:rsidTr="00004E57">
        <w:trPr>
          <w:trHeight w:val="1384"/>
        </w:trPr>
        <w:tc>
          <w:tcPr>
            <w:tcW w:w="4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1.3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right="86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соц. вопросам адм. г.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2011 — 2013 годы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1543,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135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182,3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345,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835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315,0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340,0</w:t>
            </w:r>
          </w:p>
        </w:tc>
        <w:tc>
          <w:tcPr>
            <w:tcW w:w="716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360,0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Бюджет города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545C49" w:rsidRPr="00004E57" w:rsidTr="00004E5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1.4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Выплаты единовременной материальной помощи гражданам на организацию похорон инвалидов и участников Великой Отечественной войны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147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81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81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10,0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Достойное захоронение ветеранов и инвалидов ВОВ</w:t>
            </w:r>
          </w:p>
        </w:tc>
      </w:tr>
      <w:tr w:rsidR="00545C49" w:rsidRPr="00004E57" w:rsidTr="00004E57"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1.5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Оплата стоимости проезда и провоза багажа пенсионерам, вышедшим на пенсию из бюджетных организаций в случае переезда к новому месту жительства в другую местность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201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1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2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0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968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968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b/>
                <w:bCs/>
                <w:kern w:val="3"/>
                <w:lang w:eastAsia="en-US"/>
              </w:rPr>
            </w:pPr>
            <w:r w:rsidRPr="00004E57">
              <w:rPr>
                <w:b/>
                <w:bCs/>
                <w:kern w:val="3"/>
                <w:lang w:eastAsia="en-US"/>
              </w:rPr>
              <w:t>Итого по подразделу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8383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918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872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478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4573,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440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963,0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990,0</w:t>
            </w:r>
          </w:p>
        </w:tc>
        <w:tc>
          <w:tcPr>
            <w:tcW w:w="7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985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c>
          <w:tcPr>
            <w:tcW w:w="16028" w:type="dxa"/>
            <w:gridSpan w:val="2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/>
                <w:b/>
                <w:bCs/>
                <w:i/>
                <w:iCs/>
                <w:color w:val="000000"/>
                <w:kern w:val="3"/>
                <w:lang w:eastAsia="en-US" w:bidi="en-US"/>
              </w:rPr>
              <w:t>2 задача Программы «С</w:t>
            </w:r>
            <w:r w:rsidRPr="00004E57">
              <w:rPr>
                <w:rFonts w:eastAsia="Times New Roman CYR" w:cs="Times New Roman CYR"/>
                <w:b/>
                <w:bCs/>
                <w:i/>
                <w:iCs/>
                <w:color w:val="000000"/>
                <w:kern w:val="3"/>
                <w:lang w:eastAsia="en-US" w:bidi="en-US"/>
              </w:rPr>
              <w:t>оциальная поддержка граждан с ограниченными физическими возможностями»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2.1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kern w:val="3"/>
                <w:lang w:eastAsia="en-US" w:bidi="en-US"/>
              </w:rPr>
            </w:pPr>
            <w:r w:rsidRPr="00004E57">
              <w:rPr>
                <w:kern w:val="3"/>
                <w:lang w:eastAsia="en-US" w:bidi="en-US"/>
              </w:rPr>
              <w:t xml:space="preserve">Оказание адресной материальной и финансовой помощь инвалидам ко Дню инвалида —1 декабря - 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899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969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49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969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150,0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200,0</w:t>
            </w:r>
          </w:p>
        </w:tc>
        <w:tc>
          <w:tcPr>
            <w:tcW w:w="7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материального благосостояния  граждан с ограниченными физическими возможностями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2.2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Финансово - организационная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поддержка неработающих пенсионеров, инвалидов — членов клуба пенсионеров «Мы с тобой, ветеран!» при учреждении  «Центр культуры «Югра-презент», городского общества инвалидов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2011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40,0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7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Организация культурного досуга граждан старшего поколения и граждан с ограниченными физическими возможностями</w:t>
            </w:r>
          </w:p>
        </w:tc>
      </w:tr>
      <w:tr w:rsidR="00545C49" w:rsidRPr="00004E57" w:rsidTr="00004E57">
        <w:trPr>
          <w:trHeight w:val="180"/>
        </w:trPr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b/>
                <w:bCs/>
                <w:kern w:val="3"/>
                <w:lang w:eastAsia="en-US"/>
              </w:rPr>
            </w:pPr>
            <w:r w:rsidRPr="00004E57">
              <w:rPr>
                <w:b/>
                <w:bCs/>
                <w:kern w:val="3"/>
                <w:lang w:eastAsia="en-US"/>
              </w:rPr>
              <w:t>Итого по подразделу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right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939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969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1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89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969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150,0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200,0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200,0</w:t>
            </w:r>
          </w:p>
        </w:tc>
        <w:tc>
          <w:tcPr>
            <w:tcW w:w="7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200,0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rPr>
          <w:trHeight w:val="346"/>
        </w:trPr>
        <w:tc>
          <w:tcPr>
            <w:tcW w:w="16028" w:type="dxa"/>
            <w:gridSpan w:val="2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/>
                <w:b/>
                <w:bCs/>
                <w:color w:val="000000"/>
                <w:kern w:val="3"/>
                <w:lang w:eastAsia="en-US" w:bidi="en-US"/>
              </w:rPr>
              <w:t>3</w:t>
            </w:r>
            <w:r w:rsidRPr="00004E57">
              <w:rPr>
                <w:rFonts w:eastAsia="Lucida Sans Unicode"/>
                <w:b/>
                <w:bCs/>
                <w:i/>
                <w:iCs/>
                <w:color w:val="000000"/>
                <w:kern w:val="3"/>
                <w:lang w:eastAsia="en-US" w:bidi="en-US"/>
              </w:rPr>
              <w:t xml:space="preserve"> задача Программы «С</w:t>
            </w:r>
            <w:r w:rsidRPr="00004E57">
              <w:rPr>
                <w:rFonts w:eastAsia="Times New Roman CYR" w:cs="Times New Roman CYR"/>
                <w:b/>
                <w:bCs/>
                <w:i/>
                <w:iCs/>
                <w:color w:val="000000"/>
                <w:kern w:val="3"/>
                <w:lang w:eastAsia="en-US" w:bidi="en-US"/>
              </w:rPr>
              <w:t>оциальная поддержка  граждан, удостоенных звания «Почетный гражданин города Югорска»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3.1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tabs>
                <w:tab w:val="left" w:pos="1410"/>
              </w:tabs>
              <w:autoSpaceDN w:val="0"/>
              <w:snapToGrid w:val="0"/>
              <w:ind w:left="-3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Выплата ежемесячного денежного вознаграждения Почетным гражданам города Югорска</w:t>
            </w:r>
          </w:p>
          <w:p w:rsidR="00545C49" w:rsidRPr="00004E57" w:rsidRDefault="00545C49" w:rsidP="0094002C">
            <w:pPr>
              <w:widowControl w:val="0"/>
              <w:tabs>
                <w:tab w:val="left" w:pos="1410"/>
              </w:tabs>
              <w:autoSpaceDN w:val="0"/>
              <w:ind w:left="-30"/>
              <w:jc w:val="both"/>
              <w:rPr>
                <w:kern w:val="3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40" w:right="-19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12623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62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783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62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204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2880,0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2920,0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3000,0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материального благосостояния граждан, удостоенных звания «Почетный гражданин города  Югорска»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3.2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1980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Компенсация стоимости проезда Почетным гражданам для участия в праздновании «Дня города Югорска»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19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738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100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738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материального благосостояния граждан, удостоенных звания «Почетный гражданин города  Югорска»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3.3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Выплаты единовременной материальной помощи гражданам на организацию похорон Почетных граждан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85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10,0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25,0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25,0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Достойное захоронение гр., удостоенных звания «Почетный гр. г. Югорска»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b/>
                <w:bCs/>
                <w:kern w:val="3"/>
                <w:lang w:eastAsia="en-US"/>
              </w:rPr>
            </w:pPr>
            <w:r w:rsidRPr="00004E57">
              <w:rPr>
                <w:b/>
                <w:bCs/>
                <w:kern w:val="3"/>
                <w:lang w:eastAsia="en-US"/>
              </w:rPr>
              <w:t>Итого по подразделу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12899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358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1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783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62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2150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738</w:t>
            </w:r>
          </w:p>
        </w:tc>
        <w:tc>
          <w:tcPr>
            <w:tcW w:w="70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2935,0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2975,0</w:t>
            </w:r>
          </w:p>
        </w:tc>
        <w:tc>
          <w:tcPr>
            <w:tcW w:w="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3055,0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c>
          <w:tcPr>
            <w:tcW w:w="16028" w:type="dxa"/>
            <w:gridSpan w:val="2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/>
                <w:b/>
                <w:bCs/>
                <w:color w:val="000000"/>
                <w:kern w:val="3"/>
                <w:lang w:eastAsia="en-US" w:bidi="en-US"/>
              </w:rPr>
              <w:t>4</w:t>
            </w:r>
            <w:r w:rsidRPr="00004E57">
              <w:rPr>
                <w:rFonts w:eastAsia="Lucida Sans Unicode"/>
                <w:b/>
                <w:bCs/>
                <w:i/>
                <w:iCs/>
                <w:color w:val="000000"/>
                <w:kern w:val="3"/>
                <w:lang w:eastAsia="en-US" w:bidi="en-US"/>
              </w:rPr>
              <w:t xml:space="preserve"> задача Программы «С</w:t>
            </w:r>
            <w:r w:rsidRPr="00004E57">
              <w:rPr>
                <w:rFonts w:eastAsia="Times New Roman CYR" w:cs="Times New Roman CYR"/>
                <w:b/>
                <w:bCs/>
                <w:i/>
                <w:iCs/>
                <w:color w:val="000000"/>
                <w:kern w:val="3"/>
                <w:lang w:eastAsia="en-US" w:bidi="en-US"/>
              </w:rPr>
              <w:t>оциальная поддержка граждан льготных категорий»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4.1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 xml:space="preserve">Новогодние подарки для детей от года до </w:t>
            </w:r>
            <w:r w:rsidRPr="00004E57">
              <w:rPr>
                <w:kern w:val="3"/>
                <w:lang w:eastAsia="en-US"/>
              </w:rPr>
              <w:lastRenderedPageBreak/>
              <w:t>14 лет из малообеспеченных семей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 xml:space="preserve">Отдел по здравоохранению и соц. 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вопросам адм. г.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lastRenderedPageBreak/>
              <w:t xml:space="preserve">2011 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lastRenderedPageBreak/>
              <w:t xml:space="preserve">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3099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942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549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942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6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00,0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650,0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650,0</w:t>
            </w:r>
          </w:p>
        </w:tc>
        <w:tc>
          <w:tcPr>
            <w:tcW w:w="7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650,0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lastRenderedPageBreak/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 xml:space="preserve">Оказание социальной </w:t>
            </w: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 xml:space="preserve">поддержки детям из </w:t>
            </w:r>
            <w:proofErr w:type="spellStart"/>
            <w:r w:rsidRPr="00004E57">
              <w:rPr>
                <w:kern w:val="3"/>
                <w:lang w:eastAsia="en-US"/>
              </w:rPr>
              <w:t>малообеспеч</w:t>
            </w:r>
            <w:proofErr w:type="spellEnd"/>
            <w:r w:rsidRPr="00004E57">
              <w:rPr>
                <w:kern w:val="3"/>
                <w:lang w:eastAsia="en-US"/>
              </w:rPr>
              <w:t>. семей</w:t>
            </w:r>
          </w:p>
        </w:tc>
      </w:tr>
      <w:tr w:rsidR="00545C49" w:rsidRPr="00004E57" w:rsidTr="00004E57">
        <w:trPr>
          <w:trHeight w:val="1491"/>
        </w:trPr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4.2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Компенсация стоимости подписки на газету «Югорский вестник»- ветераны Великой Отечественной войны — 100%;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вдовы ветеранов Великой Отечественной войны — 50%;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узники концлагерей — 50%;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инвалиды 1, 2, группы и неработающие инвалиды 3 группы — 50%;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лица коренных малочисленных народов Севера — 50%;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ветераны труда Ханты — Мансийского автономного округа — Югры, Российской Федерации — 50%;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пострадавшие от аварии на Чернобыльской АЭС, ПО «Маяк», Семипалатинском ядерном полигоне — 50%;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ind w:right="-55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участники трудового фронта- 50%;</w:t>
            </w:r>
          </w:p>
          <w:p w:rsidR="00545C49" w:rsidRPr="00004E57" w:rsidRDefault="00545C49" w:rsidP="0094002C">
            <w:pPr>
              <w:widowControl w:val="0"/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реабилитированные и пострадавшие от политических репрессий — 50%.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2361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445,0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454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462,0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490,0</w:t>
            </w:r>
          </w:p>
        </w:tc>
        <w:tc>
          <w:tcPr>
            <w:tcW w:w="7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510,0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Доступность к средствам массовой информации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4.3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kern w:val="3"/>
                <w:lang w:eastAsia="en-US" w:bidi="en-US"/>
              </w:rPr>
              <w:t>Выплаты к</w:t>
            </w:r>
            <w:r w:rsidRPr="00004E57">
              <w:rPr>
                <w:kern w:val="3"/>
                <w:lang w:eastAsia="en-US"/>
              </w:rPr>
              <w:t>омпенсации расходов на проведение газификации жилых помещений, не находящихся в муниципальной собственности, гражданам, проживающим на территории г. Югорска, имеющим общую продолжительность стажа работы в городе Югорске 5 и более лет и относящимся к следующим категориям: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ветераны Великой Отечественной войны;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вдовы участников Великой Отечественной войны;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участники трудового фронта;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ветераны труда;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kern w:val="3"/>
                <w:lang w:eastAsia="en-US"/>
              </w:rPr>
              <w:t xml:space="preserve">- ветераны Ханты-Мансийского автономного </w:t>
            </w:r>
            <w:r w:rsidRPr="00004E57">
              <w:rPr>
                <w:spacing w:val="-1"/>
                <w:kern w:val="3"/>
                <w:lang w:eastAsia="en-US"/>
              </w:rPr>
              <w:t>округа - Югры;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spacing w:val="-1"/>
                <w:kern w:val="3"/>
                <w:lang w:eastAsia="en-US"/>
              </w:rPr>
            </w:pPr>
            <w:r w:rsidRPr="00004E57">
              <w:rPr>
                <w:spacing w:val="-1"/>
                <w:kern w:val="3"/>
                <w:lang w:eastAsia="en-US"/>
              </w:rPr>
              <w:t>- малообеспеченные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spacing w:val="-1"/>
                <w:kern w:val="3"/>
                <w:lang w:eastAsia="en-US"/>
              </w:rPr>
            </w:pPr>
            <w:r w:rsidRPr="00004E57">
              <w:rPr>
                <w:spacing w:val="-1"/>
                <w:kern w:val="3"/>
                <w:lang w:eastAsia="en-US"/>
              </w:rPr>
              <w:t>нетрудоспособные инвалиды 1, 2  группы;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spacing w:val="-1"/>
                <w:kern w:val="3"/>
                <w:lang w:eastAsia="en-US"/>
              </w:rPr>
              <w:t xml:space="preserve">- одинокие </w:t>
            </w:r>
            <w:r w:rsidRPr="00004E57">
              <w:rPr>
                <w:kern w:val="3"/>
                <w:lang w:eastAsia="en-US"/>
              </w:rPr>
              <w:t>неработающие пенсионеры;</w:t>
            </w:r>
          </w:p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/>
              </w:rPr>
            </w:pPr>
            <w:r w:rsidRPr="00004E57">
              <w:rPr>
                <w:kern w:val="3"/>
                <w:lang w:eastAsia="en-US"/>
              </w:rPr>
              <w:t>- ветераны боевых действий, чей среднемесячный доход на одного члена семьи ниже прожиточного минимума, установленного по ХМАО - Югре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80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autoSpaceDN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7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autoSpaceDN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Улучшение жилищно-бытовых условий проживания отдельных категорий граждан путем газификации жилых помещений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b/>
                <w:bCs/>
                <w:kern w:val="3"/>
                <w:lang w:eastAsia="en-US"/>
              </w:rPr>
            </w:pPr>
            <w:r w:rsidRPr="00004E57">
              <w:rPr>
                <w:b/>
                <w:bCs/>
                <w:kern w:val="3"/>
                <w:lang w:eastAsia="en-US"/>
              </w:rPr>
              <w:t>Итого по подразделу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5540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942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994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942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1074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1132,0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1160,0</w:t>
            </w:r>
          </w:p>
        </w:tc>
        <w:tc>
          <w:tcPr>
            <w:tcW w:w="715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1180,0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c>
          <w:tcPr>
            <w:tcW w:w="16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9" w:rsidRPr="00004E57" w:rsidRDefault="00545C49" w:rsidP="0094002C">
            <w:pPr>
              <w:tabs>
                <w:tab w:val="left" w:pos="1980"/>
              </w:tabs>
              <w:autoSpaceDN w:val="0"/>
              <w:snapToGrid w:val="0"/>
              <w:ind w:firstLine="54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Times New Roman CYR" w:cs="Times New Roman CYR"/>
                <w:b/>
                <w:bCs/>
                <w:kern w:val="3"/>
                <w:lang w:eastAsia="en-US" w:bidi="en-US"/>
              </w:rPr>
              <w:t>5</w:t>
            </w:r>
            <w:r w:rsidRPr="00004E57">
              <w:rPr>
                <w:rFonts w:eastAsia="Times New Roman CYR" w:cs="Times New Roman CYR"/>
                <w:b/>
                <w:bCs/>
                <w:i/>
                <w:iCs/>
                <w:kern w:val="3"/>
                <w:lang w:eastAsia="en-US" w:bidi="en-US"/>
              </w:rPr>
              <w:t xml:space="preserve"> задача Программы «Социальная поддержка и помощь гражданам, попавшим в трудную жизненную ситуацию»</w:t>
            </w:r>
          </w:p>
        </w:tc>
      </w:tr>
      <w:tr w:rsidR="00545C49" w:rsidRPr="00004E57" w:rsidTr="00004E57"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5.1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 w:bidi="en-US"/>
              </w:rPr>
            </w:pPr>
            <w:r w:rsidRPr="00004E57">
              <w:rPr>
                <w:kern w:val="3"/>
                <w:lang w:eastAsia="en-US" w:bidi="en-US"/>
              </w:rPr>
              <w:t>Оказание единовременной материальной помощи гражданам, попавшим в трудную жизненную ситуацию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3250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146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662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324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587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822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650,0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650,0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Решение жизненно важных проблем граждан при возникновении трудной жизненной ситуации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5.2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 w:bidi="en-US"/>
              </w:rPr>
            </w:pPr>
            <w:r w:rsidRPr="00004E57">
              <w:rPr>
                <w:kern w:val="3"/>
                <w:lang w:eastAsia="en-US" w:bidi="en-US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1366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667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416,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667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100,0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250,0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300,0</w:t>
            </w:r>
          </w:p>
        </w:tc>
        <w:tc>
          <w:tcPr>
            <w:tcW w:w="7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Бюджет города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Решение жизненно важных проблем граждан при возникновении трудной жизненной ситуации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b/>
                <w:bCs/>
                <w:kern w:val="3"/>
                <w:lang w:eastAsia="en-US"/>
              </w:rPr>
            </w:pPr>
            <w:r w:rsidRPr="00004E57">
              <w:rPr>
                <w:b/>
                <w:bCs/>
                <w:kern w:val="3"/>
                <w:lang w:eastAsia="en-US"/>
              </w:rPr>
              <w:t>Итого по подразделу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4616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55" w:right="-55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813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193" w:right="-136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1078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193" w:right="-136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991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687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</w:t>
            </w:r>
          </w:p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822</w:t>
            </w:r>
          </w:p>
        </w:tc>
        <w:tc>
          <w:tcPr>
            <w:tcW w:w="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900,0</w:t>
            </w:r>
          </w:p>
        </w:tc>
        <w:tc>
          <w:tcPr>
            <w:tcW w:w="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950,0</w:t>
            </w:r>
          </w:p>
        </w:tc>
        <w:tc>
          <w:tcPr>
            <w:tcW w:w="7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1000,0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c>
          <w:tcPr>
            <w:tcW w:w="16028" w:type="dxa"/>
            <w:gridSpan w:val="2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b/>
                <w:bCs/>
                <w:i/>
                <w:iCs/>
                <w:kern w:val="3"/>
                <w:lang w:eastAsia="en-US"/>
              </w:rPr>
            </w:pPr>
            <w:r w:rsidRPr="00004E57">
              <w:rPr>
                <w:b/>
                <w:bCs/>
                <w:i/>
                <w:iCs/>
                <w:kern w:val="3"/>
                <w:lang w:eastAsia="en-US"/>
              </w:rPr>
              <w:t xml:space="preserve">         6. Прочие мероприятия</w:t>
            </w: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6.1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kern w:val="3"/>
                <w:lang w:eastAsia="en-US" w:bidi="en-US"/>
              </w:rPr>
            </w:pPr>
            <w:r w:rsidRPr="00004E57">
              <w:rPr>
                <w:kern w:val="3"/>
                <w:lang w:eastAsia="en-US" w:bidi="en-US"/>
              </w:rPr>
              <w:t>Оплата банковских услуг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по бухгалтерскому учету и отчетности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2011 — 2013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7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355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50,0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</w:t>
            </w:r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Бюджет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города</w:t>
            </w:r>
            <w:proofErr w:type="spellEnd"/>
            <w:r w:rsidRPr="00004E57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Югорска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645"/>
              </w:tabs>
              <w:autoSpaceDN w:val="0"/>
              <w:snapToGrid w:val="0"/>
              <w:jc w:val="both"/>
              <w:rPr>
                <w:b/>
                <w:bCs/>
                <w:kern w:val="3"/>
                <w:lang w:eastAsia="en-US"/>
              </w:rPr>
            </w:pPr>
            <w:r w:rsidRPr="00004E57">
              <w:rPr>
                <w:b/>
                <w:bCs/>
                <w:kern w:val="3"/>
                <w:lang w:eastAsia="en-US"/>
              </w:rPr>
              <w:t>Итого по подразделу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355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50,0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8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70,0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80,0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</w:pPr>
          </w:p>
        </w:tc>
      </w:tr>
      <w:tr w:rsidR="00545C49" w:rsidRPr="00004E57" w:rsidTr="00004E57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b/>
                <w:bCs/>
                <w:kern w:val="3"/>
                <w:lang w:eastAsia="en-US" w:bidi="en-US"/>
              </w:rPr>
            </w:pPr>
            <w:r w:rsidRPr="00004E57">
              <w:rPr>
                <w:b/>
                <w:bCs/>
                <w:kern w:val="3"/>
                <w:lang w:eastAsia="en-US" w:bidi="en-US"/>
              </w:rPr>
              <w:t>Всего по Программе: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both"/>
              <w:rPr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ind w:left="-40" w:right="-25"/>
              <w:jc w:val="center"/>
              <w:rPr>
                <w:b/>
                <w:bCs/>
                <w:kern w:val="3"/>
                <w:lang w:eastAsia="en-US" w:bidi="en-US"/>
              </w:rPr>
            </w:pPr>
            <w:r w:rsidRPr="00004E57">
              <w:rPr>
                <w:b/>
                <w:bCs/>
                <w:kern w:val="3"/>
                <w:lang w:eastAsia="en-US" w:bidi="en-US"/>
              </w:rPr>
              <w:t>32736,0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b/>
                <w:bCs/>
                <w:kern w:val="3"/>
                <w:lang w:eastAsia="en-US" w:bidi="en-US"/>
              </w:rPr>
            </w:pPr>
            <w:r w:rsidRPr="00004E57">
              <w:rPr>
                <w:b/>
                <w:bCs/>
                <w:kern w:val="3"/>
                <w:lang w:eastAsia="en-US" w:bidi="en-US"/>
              </w:rPr>
              <w:t>4970,0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8716</w:t>
            </w: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val="en-US" w:eastAsia="en-US" w:bidi="en-US"/>
              </w:rPr>
              <w:t>,0</w:t>
            </w:r>
          </w:p>
        </w:tc>
        <w:tc>
          <w:tcPr>
            <w:tcW w:w="70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6200,0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6350,0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</w:pPr>
            <w:r w:rsidRPr="00004E57">
              <w:rPr>
                <w:rFonts w:eastAsia="Lucida Sans Unicode" w:cs="Tahoma"/>
                <w:b/>
                <w:bCs/>
                <w:color w:val="000000"/>
                <w:kern w:val="3"/>
                <w:lang w:eastAsia="en-US" w:bidi="en-US"/>
              </w:rPr>
              <w:t>6500,0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C49" w:rsidRPr="00004E57" w:rsidRDefault="00545C49" w:rsidP="0094002C">
            <w:pPr>
              <w:widowControl w:val="0"/>
              <w:suppressLineNumbers/>
              <w:autoSpaceDN w:val="0"/>
              <w:snapToGrid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</w:p>
        </w:tc>
      </w:tr>
    </w:tbl>
    <w:p w:rsidR="00545C49" w:rsidRPr="00004E57" w:rsidRDefault="00545C49" w:rsidP="00545C49">
      <w:pPr>
        <w:rPr>
          <w:rFonts w:eastAsia="Lucida Sans Unicode" w:cs="Tahoma"/>
          <w:sz w:val="24"/>
          <w:szCs w:val="24"/>
          <w:lang w:eastAsia="en-US" w:bidi="en-US"/>
        </w:rPr>
        <w:sectPr w:rsidR="00545C49" w:rsidRPr="00004E57" w:rsidSect="00004E57">
          <w:pgSz w:w="16837" w:h="11905" w:orient="landscape"/>
          <w:pgMar w:top="568" w:right="535" w:bottom="284" w:left="397" w:header="720" w:footer="720" w:gutter="0"/>
          <w:cols w:space="720"/>
        </w:sectPr>
      </w:pPr>
    </w:p>
    <w:p w:rsidR="00C43B26" w:rsidRDefault="002C6C3B">
      <w:bookmarkStart w:id="0" w:name="_GoBack"/>
      <w:bookmarkEnd w:id="0"/>
    </w:p>
    <w:sectPr w:rsidR="00C43B26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5C49"/>
    <w:rsid w:val="00004E57"/>
    <w:rsid w:val="00037B7D"/>
    <w:rsid w:val="000570C1"/>
    <w:rsid w:val="001713B9"/>
    <w:rsid w:val="001C36BE"/>
    <w:rsid w:val="001D14B3"/>
    <w:rsid w:val="001E53D8"/>
    <w:rsid w:val="001E6637"/>
    <w:rsid w:val="001E7371"/>
    <w:rsid w:val="001F51FD"/>
    <w:rsid w:val="002444EB"/>
    <w:rsid w:val="00245BE3"/>
    <w:rsid w:val="002A1BAD"/>
    <w:rsid w:val="002A1E98"/>
    <w:rsid w:val="002C6C3B"/>
    <w:rsid w:val="002F77B1"/>
    <w:rsid w:val="003206E2"/>
    <w:rsid w:val="003E0891"/>
    <w:rsid w:val="00430486"/>
    <w:rsid w:val="0049302B"/>
    <w:rsid w:val="00497650"/>
    <w:rsid w:val="004C1BC4"/>
    <w:rsid w:val="004D785A"/>
    <w:rsid w:val="004E172F"/>
    <w:rsid w:val="0050276C"/>
    <w:rsid w:val="00526507"/>
    <w:rsid w:val="00545C49"/>
    <w:rsid w:val="0056771D"/>
    <w:rsid w:val="005D0BCF"/>
    <w:rsid w:val="005D3AC4"/>
    <w:rsid w:val="005E4566"/>
    <w:rsid w:val="005E488E"/>
    <w:rsid w:val="005E56BB"/>
    <w:rsid w:val="005E79C6"/>
    <w:rsid w:val="006332B1"/>
    <w:rsid w:val="00670C43"/>
    <w:rsid w:val="006872B3"/>
    <w:rsid w:val="006C6064"/>
    <w:rsid w:val="00771AC8"/>
    <w:rsid w:val="007D56BD"/>
    <w:rsid w:val="0083095F"/>
    <w:rsid w:val="00873494"/>
    <w:rsid w:val="00890439"/>
    <w:rsid w:val="008F50B2"/>
    <w:rsid w:val="008F665A"/>
    <w:rsid w:val="00942836"/>
    <w:rsid w:val="00947736"/>
    <w:rsid w:val="009B6E5B"/>
    <w:rsid w:val="009F758B"/>
    <w:rsid w:val="00A05A30"/>
    <w:rsid w:val="00A1668E"/>
    <w:rsid w:val="00A52D99"/>
    <w:rsid w:val="00AA4F03"/>
    <w:rsid w:val="00AB4D40"/>
    <w:rsid w:val="00AE0783"/>
    <w:rsid w:val="00BA0F64"/>
    <w:rsid w:val="00C815CE"/>
    <w:rsid w:val="00C95869"/>
    <w:rsid w:val="00C96A1E"/>
    <w:rsid w:val="00CE2C34"/>
    <w:rsid w:val="00E667AB"/>
    <w:rsid w:val="00E96BED"/>
    <w:rsid w:val="00EF3CDC"/>
    <w:rsid w:val="00F0267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C49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45C4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45C49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5C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5C4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45C49"/>
    <w:pPr>
      <w:jc w:val="both"/>
    </w:pPr>
  </w:style>
  <w:style w:type="character" w:customStyle="1" w:styleId="30">
    <w:name w:val="Основной текст 3 Знак"/>
    <w:basedOn w:val="a0"/>
    <w:link w:val="3"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545C49"/>
    <w:rPr>
      <w:rFonts w:ascii="Symbol" w:hAnsi="Symbol" w:cs="OpenSymbol"/>
    </w:rPr>
  </w:style>
  <w:style w:type="paragraph" w:styleId="a3">
    <w:name w:val="Balloon Text"/>
    <w:basedOn w:val="a"/>
    <w:link w:val="a4"/>
    <w:uiPriority w:val="99"/>
    <w:semiHidden/>
    <w:unhideWhenUsed/>
    <w:rsid w:val="002C6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Сахиуллина Рафина Курбангалеевна</cp:lastModifiedBy>
  <cp:revision>3</cp:revision>
  <cp:lastPrinted>2012-10-31T10:07:00Z</cp:lastPrinted>
  <dcterms:created xsi:type="dcterms:W3CDTF">2012-10-31T08:11:00Z</dcterms:created>
  <dcterms:modified xsi:type="dcterms:W3CDTF">2012-11-07T03:48:00Z</dcterms:modified>
</cp:coreProperties>
</file>